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2C" w:rsidRPr="00AE392C" w:rsidRDefault="00AE392C" w:rsidP="00AE392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392C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AE392C" w:rsidRPr="00AE392C" w:rsidRDefault="00AE392C" w:rsidP="00AE392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392C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AE392C" w:rsidRPr="00AE392C" w:rsidRDefault="00AE392C" w:rsidP="00AE392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общеобра</w:t>
      </w:r>
      <w:r w:rsidR="00956DCC">
        <w:rPr>
          <w:rFonts w:ascii="Times New Roman" w:hAnsi="Times New Roman" w:cs="Times New Roman"/>
          <w:sz w:val="28"/>
          <w:szCs w:val="28"/>
        </w:rPr>
        <w:t>з</w:t>
      </w:r>
      <w:r w:rsidR="00314669">
        <w:rPr>
          <w:rFonts w:ascii="Times New Roman" w:hAnsi="Times New Roman" w:cs="Times New Roman"/>
          <w:sz w:val="28"/>
          <w:szCs w:val="28"/>
        </w:rPr>
        <w:t>овательной учебной дисциплины «</w:t>
      </w:r>
      <w:r w:rsidR="00492772">
        <w:rPr>
          <w:rFonts w:ascii="Times New Roman" w:hAnsi="Times New Roman" w:cs="Times New Roman"/>
          <w:sz w:val="28"/>
          <w:szCs w:val="28"/>
        </w:rPr>
        <w:t>Информатика</w:t>
      </w:r>
      <w:r w:rsidR="00956DCC">
        <w:rPr>
          <w:rFonts w:ascii="Times New Roman" w:hAnsi="Times New Roman" w:cs="Times New Roman"/>
          <w:sz w:val="28"/>
          <w:szCs w:val="28"/>
        </w:rPr>
        <w:t>»</w:t>
      </w:r>
    </w:p>
    <w:p w:rsidR="00E1597C" w:rsidRDefault="008F09D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92772">
        <w:rPr>
          <w:rFonts w:ascii="Times New Roman" w:hAnsi="Times New Roman" w:cs="Times New Roman"/>
          <w:sz w:val="28"/>
          <w:szCs w:val="28"/>
        </w:rPr>
        <w:t xml:space="preserve"> технического </w:t>
      </w:r>
      <w:r>
        <w:rPr>
          <w:rFonts w:ascii="Times New Roman" w:hAnsi="Times New Roman" w:cs="Times New Roman"/>
          <w:sz w:val="28"/>
          <w:szCs w:val="28"/>
        </w:rPr>
        <w:t>профиля профессионального образования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AE3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9DD" w:rsidRDefault="00E1597C" w:rsidP="00AE3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</w:t>
      </w:r>
      <w:r w:rsidR="000465B1">
        <w:rPr>
          <w:rFonts w:ascii="Times New Roman" w:hAnsi="Times New Roman" w:cs="Times New Roman"/>
          <w:sz w:val="28"/>
          <w:szCs w:val="28"/>
        </w:rPr>
        <w:t>,  2017</w:t>
      </w:r>
    </w:p>
    <w:p w:rsidR="00E429FF" w:rsidRPr="00E429FF" w:rsidRDefault="00E429FF" w:rsidP="00AE392C">
      <w:pPr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lastRenderedPageBreak/>
        <w:t xml:space="preserve">Рабочая  программа учебной дисциплины </w:t>
      </w:r>
      <w:r w:rsidR="00492772">
        <w:rPr>
          <w:rFonts w:ascii="Times New Roman" w:hAnsi="Times New Roman" w:cs="Times New Roman"/>
          <w:sz w:val="28"/>
          <w:szCs w:val="28"/>
        </w:rPr>
        <w:t>Информатика</w:t>
      </w:r>
      <w:r w:rsidR="00AE392C">
        <w:rPr>
          <w:rFonts w:ascii="Times New Roman" w:hAnsi="Times New Roman" w:cs="Times New Roman"/>
          <w:sz w:val="28"/>
          <w:szCs w:val="28"/>
        </w:rPr>
        <w:t xml:space="preserve"> </w:t>
      </w:r>
      <w:r w:rsidR="008F09DD">
        <w:rPr>
          <w:rFonts w:ascii="Times New Roman" w:hAnsi="Times New Roman" w:cs="Times New Roman"/>
          <w:sz w:val="28"/>
          <w:szCs w:val="28"/>
        </w:rPr>
        <w:t xml:space="preserve">для </w:t>
      </w:r>
      <w:r w:rsidR="00492772">
        <w:rPr>
          <w:rFonts w:ascii="Times New Roman" w:hAnsi="Times New Roman" w:cs="Times New Roman"/>
          <w:sz w:val="28"/>
          <w:szCs w:val="28"/>
        </w:rPr>
        <w:t xml:space="preserve"> технического </w:t>
      </w:r>
      <w:r w:rsidR="008F09DD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 </w:t>
      </w:r>
      <w:r w:rsidRPr="00E429FF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956DCC">
        <w:rPr>
          <w:rFonts w:ascii="Times New Roman" w:hAnsi="Times New Roman" w:cs="Times New Roman"/>
          <w:sz w:val="28"/>
          <w:szCs w:val="28"/>
        </w:rPr>
        <w:t xml:space="preserve">Примерной программы общеобразовательной учебной дисциплины </w:t>
      </w:r>
      <w:r w:rsidR="00492772">
        <w:rPr>
          <w:rFonts w:ascii="Times New Roman" w:hAnsi="Times New Roman" w:cs="Times New Roman"/>
          <w:sz w:val="28"/>
          <w:szCs w:val="28"/>
        </w:rPr>
        <w:t>Информатика</w:t>
      </w:r>
      <w:r w:rsidR="00956DCC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СмолАПО)</w:t>
      </w: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AE392C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E429FF">
        <w:rPr>
          <w:rFonts w:ascii="Times New Roman" w:hAnsi="Times New Roman" w:cs="Times New Roman"/>
          <w:sz w:val="28"/>
          <w:szCs w:val="28"/>
        </w:rPr>
        <w:t>:</w:t>
      </w:r>
    </w:p>
    <w:p w:rsidR="00E429FF" w:rsidRPr="00E429FF" w:rsidRDefault="00492772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Андронова Е.А.</w:t>
      </w:r>
      <w:r w:rsidR="00E429FF" w:rsidRPr="00E429FF">
        <w:rPr>
          <w:rFonts w:ascii="Times New Roman" w:hAnsi="Times New Roman" w:cs="Times New Roman"/>
          <w:sz w:val="28"/>
          <w:szCs w:val="28"/>
        </w:rPr>
        <w:t>, преподаватель ОГБПОУ СмолАПО</w:t>
      </w:r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AD0346" w:rsidRPr="00097A63" w:rsidRDefault="00AD0346" w:rsidP="00AD03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A63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AE392C">
        <w:rPr>
          <w:rFonts w:ascii="Times New Roman" w:hAnsi="Times New Roman" w:cs="Times New Roman"/>
          <w:sz w:val="28"/>
          <w:szCs w:val="28"/>
        </w:rPr>
        <w:t xml:space="preserve"> информатики, вычислительной техники, информационной безопасности и программирования</w:t>
      </w:r>
    </w:p>
    <w:p w:rsidR="00AD0346" w:rsidRPr="00097A63" w:rsidRDefault="00AD0346" w:rsidP="00AD03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A63">
        <w:rPr>
          <w:rFonts w:ascii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7A63">
        <w:rPr>
          <w:rFonts w:ascii="Times New Roman" w:hAnsi="Times New Roman" w:cs="Times New Roman"/>
          <w:sz w:val="28"/>
          <w:szCs w:val="28"/>
        </w:rPr>
        <w:t xml:space="preserve"> от «</w:t>
      </w:r>
      <w:r w:rsidRPr="00B22646">
        <w:rPr>
          <w:rFonts w:ascii="Times New Roman" w:hAnsi="Times New Roman" w:cs="Times New Roman"/>
          <w:sz w:val="28"/>
          <w:szCs w:val="28"/>
        </w:rPr>
        <w:t>27</w:t>
      </w:r>
      <w:r w:rsidRPr="00097A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февраля 2</w:t>
      </w:r>
      <w:r w:rsidRPr="00097A6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97A6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D0346" w:rsidRDefault="00AD0346" w:rsidP="00AD03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D0346" w:rsidRPr="00097A63" w:rsidRDefault="00AD0346" w:rsidP="00AD03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7A63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7A63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>СмолАПО</w:t>
      </w:r>
    </w:p>
    <w:p w:rsidR="00AD0346" w:rsidRPr="00097A63" w:rsidRDefault="00AD0346" w:rsidP="00AD03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A63">
        <w:rPr>
          <w:rFonts w:ascii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097A63">
        <w:rPr>
          <w:rFonts w:ascii="Times New Roman" w:hAnsi="Times New Roman" w:cs="Times New Roman"/>
          <w:sz w:val="28"/>
          <w:szCs w:val="28"/>
        </w:rPr>
        <w:t xml:space="preserve"> от «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097A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097A6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97A6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597C" w:rsidRPr="00E429FF" w:rsidRDefault="00E429FF" w:rsidP="00E429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429FF">
        <w:rPr>
          <w:rFonts w:ascii="Times New Roman" w:hAnsi="Times New Roman" w:cs="Times New Roman"/>
          <w:bCs/>
          <w:i/>
        </w:rPr>
        <w:br w:type="page"/>
      </w: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E1597C" w:rsidRDefault="00673869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</w:t>
      </w:r>
      <w:r w:rsidR="00904819">
        <w:rPr>
          <w:rFonts w:ascii="Times New Roman" w:hAnsi="Times New Roman" w:cs="Times New Roman"/>
          <w:sz w:val="28"/>
          <w:szCs w:val="28"/>
        </w:rPr>
        <w:t>новных видов деятельности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Учебно-методическое и материально-техническое обеспечение программыучебной дисциплины </w:t>
      </w:r>
    </w:p>
    <w:p w:rsidR="00E1597C" w:rsidRDefault="00E1597C" w:rsidP="00AE3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772" w:rsidRDefault="00492772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03F3" w:rsidRDefault="00B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238C" w:rsidRPr="00CA1852" w:rsidRDefault="00673869" w:rsidP="00CA1852">
      <w:pPr>
        <w:pStyle w:val="a5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</w:t>
      </w:r>
      <w:r w:rsidR="00285A36">
        <w:rPr>
          <w:rFonts w:ascii="Times New Roman" w:hAnsi="Times New Roman" w:cs="Times New Roman"/>
          <w:sz w:val="28"/>
          <w:szCs w:val="28"/>
        </w:rPr>
        <w:t>ПО) на базе основного общего об</w:t>
      </w:r>
      <w:r w:rsidRPr="00492772">
        <w:rPr>
          <w:rFonts w:ascii="Times New Roman" w:hAnsi="Times New Roman" w:cs="Times New Roman"/>
          <w:sz w:val="28"/>
          <w:szCs w:val="28"/>
        </w:rPr>
        <w:t>разования при подготовке квалифицированных рабочих</w:t>
      </w:r>
      <w:r w:rsidR="00AE392C">
        <w:rPr>
          <w:rFonts w:ascii="Times New Roman" w:hAnsi="Times New Roman" w:cs="Times New Roman"/>
          <w:sz w:val="28"/>
          <w:szCs w:val="28"/>
        </w:rPr>
        <w:t xml:space="preserve"> и служащих.</w:t>
      </w: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Содержание программы «Информатика» направлено на достижение следующих</w:t>
      </w: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285A36" w:rsidRDefault="00492772" w:rsidP="00285A36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560"/>
        <w:jc w:val="both"/>
        <w:rPr>
          <w:rFonts w:ascii="Arial" w:hAnsi="Arial" w:cs="Arial"/>
          <w:sz w:val="21"/>
          <w:szCs w:val="21"/>
        </w:rPr>
      </w:pPr>
      <w:r w:rsidRPr="00492772">
        <w:rPr>
          <w:rFonts w:ascii="Times New Roman" w:hAnsi="Times New Roman" w:cs="Times New Roman"/>
          <w:sz w:val="28"/>
          <w:szCs w:val="28"/>
        </w:rPr>
        <w:t xml:space="preserve"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</w:t>
      </w:r>
      <w:r w:rsidRPr="00285A36">
        <w:rPr>
          <w:rFonts w:ascii="Times New Roman" w:hAnsi="Times New Roman" w:cs="Times New Roman"/>
          <w:sz w:val="28"/>
          <w:szCs w:val="28"/>
        </w:rPr>
        <w:t>компь</w:t>
      </w:r>
      <w:r w:rsidR="00285A36" w:rsidRPr="00285A36">
        <w:rPr>
          <w:rFonts w:ascii="Times New Roman" w:hAnsi="Times New Roman" w:cs="Times New Roman"/>
          <w:sz w:val="28"/>
          <w:szCs w:val="28"/>
        </w:rPr>
        <w:t>ютерных программ и работы в Интернете;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 xml:space="preserve"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 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 xml:space="preserve"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 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развитие у обучающихся познавательных инт</w:t>
      </w:r>
      <w:r w:rsidR="00285A36">
        <w:rPr>
          <w:rFonts w:ascii="Times New Roman" w:hAnsi="Times New Roman" w:cs="Times New Roman"/>
          <w:sz w:val="28"/>
          <w:szCs w:val="28"/>
        </w:rPr>
        <w:t>ересов, интеллектуальных и твор</w:t>
      </w:r>
      <w:r w:rsidRPr="00492772">
        <w:rPr>
          <w:rFonts w:ascii="Times New Roman" w:hAnsi="Times New Roman" w:cs="Times New Roman"/>
          <w:sz w:val="28"/>
          <w:szCs w:val="28"/>
        </w:rPr>
        <w:t xml:space="preserve">ческих способностей путем освоения и использования методов информатики и средств ИКТ при изучении различных учебных предметов; 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приобретение обучающимися опыта испол</w:t>
      </w:r>
      <w:r w:rsidR="00285A36">
        <w:rPr>
          <w:rFonts w:ascii="Times New Roman" w:hAnsi="Times New Roman" w:cs="Times New Roman"/>
          <w:sz w:val="28"/>
          <w:szCs w:val="28"/>
        </w:rPr>
        <w:t>ьзования информационных техноло</w:t>
      </w:r>
      <w:r w:rsidRPr="00492772">
        <w:rPr>
          <w:rFonts w:ascii="Times New Roman" w:hAnsi="Times New Roman" w:cs="Times New Roman"/>
          <w:sz w:val="28"/>
          <w:szCs w:val="28"/>
        </w:rPr>
        <w:t xml:space="preserve">гий в индивидуальной и коллективной учебной и познавательной, в том числе проектной, деятельности; 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</w:t>
      </w:r>
      <w:r w:rsidR="00285A36">
        <w:rPr>
          <w:rFonts w:ascii="Times New Roman" w:hAnsi="Times New Roman" w:cs="Times New Roman"/>
          <w:sz w:val="28"/>
          <w:szCs w:val="28"/>
        </w:rPr>
        <w:t>дание и использование информаци</w:t>
      </w:r>
      <w:r w:rsidRPr="00492772">
        <w:rPr>
          <w:rFonts w:ascii="Times New Roman" w:hAnsi="Times New Roman" w:cs="Times New Roman"/>
          <w:sz w:val="28"/>
          <w:szCs w:val="28"/>
        </w:rPr>
        <w:t xml:space="preserve">онных систем, распространение и использование информации; </w:t>
      </w:r>
    </w:p>
    <w:p w:rsidR="00492772" w:rsidRPr="00492772" w:rsidRDefault="00492772" w:rsidP="00285A36">
      <w:pPr>
        <w:pStyle w:val="a5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lastRenderedPageBreak/>
        <w:t>владение информационной культурой, способностью анализировать и оценивать информацию с использованием информа</w:t>
      </w:r>
      <w:r w:rsidR="00285A36">
        <w:rPr>
          <w:rFonts w:ascii="Times New Roman" w:hAnsi="Times New Roman" w:cs="Times New Roman"/>
          <w:sz w:val="28"/>
          <w:szCs w:val="28"/>
        </w:rPr>
        <w:t>ционно-коммуникационных техноло</w:t>
      </w:r>
      <w:r w:rsidRPr="00492772">
        <w:rPr>
          <w:rFonts w:ascii="Times New Roman" w:hAnsi="Times New Roman" w:cs="Times New Roman"/>
          <w:sz w:val="28"/>
          <w:szCs w:val="28"/>
        </w:rPr>
        <w:t xml:space="preserve">гий, средств образовательных и социальных коммуникаций. </w:t>
      </w: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2772" w:rsidRPr="00492772" w:rsidRDefault="00492772" w:rsidP="00492772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</w:t>
      </w:r>
      <w:r w:rsidR="00285A36">
        <w:rPr>
          <w:rFonts w:ascii="Times New Roman" w:hAnsi="Times New Roman" w:cs="Times New Roman"/>
          <w:sz w:val="28"/>
          <w:szCs w:val="28"/>
        </w:rPr>
        <w:t>фицированных рабочих, служащих</w:t>
      </w:r>
      <w:r w:rsidRPr="00492772">
        <w:rPr>
          <w:rFonts w:ascii="Times New Roman" w:hAnsi="Times New Roman" w:cs="Times New Roman"/>
          <w:sz w:val="28"/>
          <w:szCs w:val="28"/>
        </w:rPr>
        <w:t>.</w:t>
      </w:r>
    </w:p>
    <w:p w:rsidR="00492772" w:rsidRPr="00492772" w:rsidRDefault="00492772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772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</w:t>
      </w:r>
      <w:r w:rsidR="00285A36">
        <w:rPr>
          <w:rFonts w:ascii="Times New Roman" w:hAnsi="Times New Roman" w:cs="Times New Roman"/>
          <w:sz w:val="28"/>
          <w:szCs w:val="28"/>
        </w:rPr>
        <w:t>рофессиональными образовательны</w:t>
      </w:r>
      <w:r w:rsidRPr="00492772">
        <w:rPr>
          <w:rFonts w:ascii="Times New Roman" w:hAnsi="Times New Roman" w:cs="Times New Roman"/>
          <w:sz w:val="28"/>
          <w:szCs w:val="28"/>
        </w:rPr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</w:t>
      </w:r>
      <w:r w:rsidR="00285A36">
        <w:rPr>
          <w:rFonts w:ascii="Times New Roman" w:hAnsi="Times New Roman" w:cs="Times New Roman"/>
          <w:sz w:val="28"/>
          <w:szCs w:val="28"/>
        </w:rPr>
        <w:t>КРС</w:t>
      </w:r>
      <w:r w:rsidRPr="00492772">
        <w:rPr>
          <w:rFonts w:ascii="Times New Roman" w:hAnsi="Times New Roman" w:cs="Times New Roman"/>
          <w:sz w:val="28"/>
          <w:szCs w:val="28"/>
        </w:rPr>
        <w:t>).</w:t>
      </w: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03F3" w:rsidRDefault="00BF03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CA1852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52">
        <w:rPr>
          <w:rFonts w:ascii="Times New Roman" w:hAnsi="Times New Roman" w:cs="Times New Roman"/>
          <w:b/>
          <w:sz w:val="28"/>
          <w:szCs w:val="28"/>
        </w:rPr>
        <w:lastRenderedPageBreak/>
        <w:t>2.Общая характеристика учебной дисциплины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>Одной из характеристик современного общест</w:t>
      </w:r>
      <w:r>
        <w:rPr>
          <w:rFonts w:ascii="Times New Roman" w:hAnsi="Times New Roman" w:cs="Times New Roman"/>
          <w:sz w:val="28"/>
          <w:szCs w:val="28"/>
        </w:rPr>
        <w:t>ва является использование инфор</w:t>
      </w:r>
      <w:r w:rsidRPr="00285A36">
        <w:rPr>
          <w:rFonts w:ascii="Times New Roman" w:hAnsi="Times New Roman" w:cs="Times New Roman"/>
          <w:sz w:val="28"/>
          <w:szCs w:val="28"/>
        </w:rPr>
        <w:t>мационных и коммуникационных технологий во всех сферах 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</w:t>
      </w:r>
      <w:r>
        <w:rPr>
          <w:rFonts w:ascii="Times New Roman" w:hAnsi="Times New Roman" w:cs="Times New Roman"/>
          <w:sz w:val="28"/>
          <w:szCs w:val="28"/>
        </w:rPr>
        <w:t>онку</w:t>
      </w:r>
      <w:r w:rsidRPr="00285A36">
        <w:rPr>
          <w:rFonts w:ascii="Times New Roman" w:hAnsi="Times New Roman" w:cs="Times New Roman"/>
          <w:sz w:val="28"/>
          <w:szCs w:val="28"/>
        </w:rPr>
        <w:t>рентоспособность на рынке труда.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</w:t>
      </w:r>
      <w:r>
        <w:rPr>
          <w:rFonts w:ascii="Times New Roman" w:hAnsi="Times New Roman" w:cs="Times New Roman"/>
          <w:sz w:val="28"/>
          <w:szCs w:val="28"/>
        </w:rPr>
        <w:t>ациях, реализующих образователь</w:t>
      </w:r>
      <w:r w:rsidRPr="00285A36">
        <w:rPr>
          <w:rFonts w:ascii="Times New Roman" w:hAnsi="Times New Roman" w:cs="Times New Roman"/>
          <w:sz w:val="28"/>
          <w:szCs w:val="28"/>
        </w:rPr>
        <w:t>ную программу среднего общего образования в пределах освоения ОПОП СПО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285A36" w:rsidRPr="00285A36" w:rsidRDefault="0061135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освоении профессий СПО техническогопрофиля</w:t>
      </w:r>
      <w:r w:rsidR="00285A36" w:rsidRPr="00285A36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информатика изучается на базовом у</w:t>
      </w:r>
      <w:r>
        <w:rPr>
          <w:rFonts w:ascii="Times New Roman" w:hAnsi="Times New Roman" w:cs="Times New Roman"/>
          <w:sz w:val="28"/>
          <w:szCs w:val="28"/>
        </w:rPr>
        <w:t>ровне ФГОС среднего общего обра</w:t>
      </w:r>
      <w:r w:rsidR="00285A36" w:rsidRPr="00285A36">
        <w:rPr>
          <w:rFonts w:ascii="Times New Roman" w:hAnsi="Times New Roman" w:cs="Times New Roman"/>
          <w:sz w:val="28"/>
          <w:szCs w:val="28"/>
        </w:rPr>
        <w:t>зования, но некоторые темы — более углубленно, учитывая специфику осваиваемых профессий или специальностей.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«Информационная деятельность человека»;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«Информация и информационные процессы»;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«Информационные структуры (электронные таблицы и базы данных)»;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«Средства информационных и коммуникационных технологий (ИКТ)»;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«Технологии создания и преобразования информационных объектов»;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A36">
        <w:rPr>
          <w:rFonts w:ascii="Times New Roman" w:hAnsi="Times New Roman" w:cs="Times New Roman"/>
          <w:sz w:val="28"/>
          <w:szCs w:val="28"/>
        </w:rPr>
        <w:t xml:space="preserve">«Телекоммуникационные технологии». </w:t>
      </w:r>
    </w:p>
    <w:p w:rsidR="00285A36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5A36" w:rsidRPr="003B2CC5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CC5">
        <w:rPr>
          <w:rFonts w:ascii="Times New Roman" w:hAnsi="Times New Roman" w:cs="Times New Roman"/>
          <w:sz w:val="28"/>
          <w:szCs w:val="28"/>
        </w:rPr>
        <w:t>Освоение учебной дисциплины «Информатик</w:t>
      </w:r>
      <w:r w:rsidR="00611356" w:rsidRPr="003B2CC5">
        <w:rPr>
          <w:rFonts w:ascii="Times New Roman" w:hAnsi="Times New Roman" w:cs="Times New Roman"/>
          <w:sz w:val="28"/>
          <w:szCs w:val="28"/>
        </w:rPr>
        <w:t>а», учитывающей специфику осваи</w:t>
      </w:r>
      <w:r w:rsidRPr="003B2CC5">
        <w:rPr>
          <w:rFonts w:ascii="Times New Roman" w:hAnsi="Times New Roman" w:cs="Times New Roman"/>
          <w:sz w:val="28"/>
          <w:szCs w:val="28"/>
        </w:rPr>
        <w:t>ваем</w:t>
      </w:r>
      <w:r w:rsidR="003B2CC5" w:rsidRPr="003B2CC5">
        <w:rPr>
          <w:rFonts w:ascii="Times New Roman" w:hAnsi="Times New Roman" w:cs="Times New Roman"/>
          <w:sz w:val="28"/>
          <w:szCs w:val="28"/>
        </w:rPr>
        <w:t>ой профессии</w:t>
      </w:r>
      <w:r w:rsidRPr="003B2CC5">
        <w:rPr>
          <w:rFonts w:ascii="Times New Roman" w:hAnsi="Times New Roman" w:cs="Times New Roman"/>
          <w:sz w:val="28"/>
          <w:szCs w:val="28"/>
        </w:rPr>
        <w:t xml:space="preserve"> СПО, предполагает углубленное изучение отдельных тем, активное использование различных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285A36" w:rsidRPr="003B2CC5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CC5">
        <w:rPr>
          <w:rFonts w:ascii="Times New Roman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массмедиа, Интернете, в учебной и специальной литературе с соответствующим</w:t>
      </w:r>
      <w:bookmarkStart w:id="0" w:name="page11"/>
      <w:bookmarkEnd w:id="0"/>
      <w:r w:rsidRPr="003B2CC5">
        <w:rPr>
          <w:rFonts w:ascii="Times New Roman" w:hAnsi="Times New Roman" w:cs="Times New Roman"/>
          <w:sz w:val="28"/>
          <w:szCs w:val="28"/>
        </w:rPr>
        <w:t xml:space="preserve">оформлением и представлением результатов. Это </w:t>
      </w:r>
      <w:r w:rsidR="00611356" w:rsidRPr="003B2CC5">
        <w:rPr>
          <w:rFonts w:ascii="Times New Roman" w:hAnsi="Times New Roman" w:cs="Times New Roman"/>
          <w:sz w:val="28"/>
          <w:szCs w:val="28"/>
        </w:rPr>
        <w:t>способствует формированию у сту</w:t>
      </w:r>
      <w:r w:rsidRPr="003B2CC5">
        <w:rPr>
          <w:rFonts w:ascii="Times New Roman" w:hAnsi="Times New Roman" w:cs="Times New Roman"/>
          <w:sz w:val="28"/>
          <w:szCs w:val="28"/>
        </w:rPr>
        <w:t>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285A36" w:rsidRPr="003B2CC5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CC5">
        <w:rPr>
          <w:rFonts w:ascii="Times New Roman" w:hAnsi="Times New Roman" w:cs="Times New Roman"/>
          <w:sz w:val="28"/>
          <w:szCs w:val="28"/>
        </w:rPr>
        <w:t>В содержании учебной дисциплины курсивом выделен материал, который при изучении информатики контролю не подлежит.</w:t>
      </w:r>
    </w:p>
    <w:p w:rsidR="000C59B1" w:rsidRPr="00285A36" w:rsidRDefault="00285A36" w:rsidP="00285A3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CC5">
        <w:rPr>
          <w:rFonts w:ascii="Times New Roman" w:hAnsi="Times New Roman" w:cs="Times New Roman"/>
          <w:sz w:val="28"/>
          <w:szCs w:val="28"/>
        </w:rPr>
        <w:lastRenderedPageBreak/>
        <w:t>Изучение общеобразовательной учебной дисциплины «Информатика» завершается подведением итогов в форме дифферен</w:t>
      </w:r>
      <w:r w:rsidR="003B2CC5" w:rsidRPr="003B2CC5">
        <w:rPr>
          <w:rFonts w:ascii="Times New Roman" w:hAnsi="Times New Roman" w:cs="Times New Roman"/>
          <w:sz w:val="28"/>
          <w:szCs w:val="28"/>
        </w:rPr>
        <w:t xml:space="preserve">цированного зачета </w:t>
      </w:r>
      <w:r w:rsidRPr="003B2CC5">
        <w:rPr>
          <w:rFonts w:ascii="Times New Roman" w:hAnsi="Times New Roman" w:cs="Times New Roman"/>
          <w:sz w:val="28"/>
          <w:szCs w:val="28"/>
        </w:rPr>
        <w:t>в рамках промежуточной аттестации студентов в процессе освоения ОПОП СПО с получением среднего общего образования.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CA1852" w:rsidRDefault="000C59B1" w:rsidP="00AD0346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52">
        <w:rPr>
          <w:rFonts w:ascii="Times New Roman" w:hAnsi="Times New Roman" w:cs="Times New Roman"/>
          <w:b/>
          <w:sz w:val="28"/>
          <w:szCs w:val="28"/>
        </w:rPr>
        <w:t>Место учебной дисциплины в учебном плане</w:t>
      </w:r>
    </w:p>
    <w:p w:rsidR="00492772" w:rsidRPr="000C183A" w:rsidRDefault="00492772" w:rsidP="003B2CC5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83A">
        <w:rPr>
          <w:rFonts w:ascii="Times New Roman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:rsidR="00492772" w:rsidRPr="000C183A" w:rsidRDefault="00492772" w:rsidP="003B2CC5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83A">
        <w:rPr>
          <w:rFonts w:ascii="Times New Roman" w:hAnsi="Times New Roman" w:cs="Times New Roman"/>
          <w:sz w:val="28"/>
          <w:szCs w:val="28"/>
        </w:rPr>
        <w:t>Учебная дисциплина «Информатика» изучается в общеобразовательном цикле учебного плана ОПОП СПО на базе основного общего образования с получением среднего общего образования (ППКРС), в учебных планах ППКРС место учебной дисциплины «Информатика» —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:rsidR="000C59B1" w:rsidRDefault="000C59B1" w:rsidP="003B2C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CA1852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52">
        <w:rPr>
          <w:rFonts w:ascii="Times New Roman" w:hAnsi="Times New Roman" w:cs="Times New Roman"/>
          <w:b/>
          <w:sz w:val="28"/>
          <w:szCs w:val="28"/>
        </w:rPr>
        <w:t>4. Результаты освоения учебной дисциплины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«Информатика» обеспечивает достижение студентами следующих </w:t>
      </w:r>
      <w:r w:rsidRPr="00BB3F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результатов: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3F8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чувство гордости и уважения к истории ра</w:t>
      </w:r>
      <w:r>
        <w:rPr>
          <w:rFonts w:ascii="Times New Roman" w:hAnsi="Times New Roman" w:cs="Times New Roman"/>
          <w:sz w:val="28"/>
          <w:szCs w:val="28"/>
        </w:rPr>
        <w:t>звития и достижениям отечествен</w:t>
      </w:r>
      <w:r w:rsidRPr="00BB3F87">
        <w:rPr>
          <w:rFonts w:ascii="Times New Roman" w:hAnsi="Times New Roman" w:cs="Times New Roman"/>
          <w:sz w:val="28"/>
          <w:szCs w:val="28"/>
        </w:rPr>
        <w:t xml:space="preserve">ной информатики в мировой индустрии информационных технологий;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осознание своего места в информационном обществе;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 о</w:t>
      </w:r>
      <w:r>
        <w:rPr>
          <w:rFonts w:ascii="Times New Roman" w:hAnsi="Times New Roman" w:cs="Times New Roman"/>
          <w:sz w:val="28"/>
          <w:szCs w:val="28"/>
        </w:rPr>
        <w:t>тветственной творческой деятель</w:t>
      </w:r>
      <w:r w:rsidRPr="00BB3F87">
        <w:rPr>
          <w:rFonts w:ascii="Times New Roman" w:hAnsi="Times New Roman" w:cs="Times New Roman"/>
          <w:sz w:val="28"/>
          <w:szCs w:val="28"/>
        </w:rPr>
        <w:t xml:space="preserve">ности с использованием информационно-коммуникационных технологий;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</w:t>
      </w:r>
      <w:r>
        <w:rPr>
          <w:rFonts w:ascii="Times New Roman" w:hAnsi="Times New Roman" w:cs="Times New Roman"/>
          <w:sz w:val="28"/>
          <w:szCs w:val="28"/>
        </w:rPr>
        <w:t xml:space="preserve"> выбранной профессиональной дея</w:t>
      </w:r>
      <w:r w:rsidRPr="00BB3F87">
        <w:rPr>
          <w:rFonts w:ascii="Times New Roman" w:hAnsi="Times New Roman" w:cs="Times New Roman"/>
          <w:sz w:val="28"/>
          <w:szCs w:val="28"/>
        </w:rPr>
        <w:t>тельности, самостоятельно формировать новые дл</w:t>
      </w:r>
      <w:r>
        <w:rPr>
          <w:rFonts w:ascii="Times New Roman" w:hAnsi="Times New Roman" w:cs="Times New Roman"/>
          <w:sz w:val="28"/>
          <w:szCs w:val="28"/>
        </w:rPr>
        <w:t>я себя знания в профессио</w:t>
      </w:r>
      <w:r w:rsidRPr="00BB3F87">
        <w:rPr>
          <w:rFonts w:ascii="Times New Roman" w:hAnsi="Times New Roman" w:cs="Times New Roman"/>
          <w:sz w:val="28"/>
          <w:szCs w:val="28"/>
        </w:rPr>
        <w:t xml:space="preserve">нальной области, используя для этого доступные источники информации;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 </w:t>
      </w:r>
    </w:p>
    <w:p w:rsid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умение управлять своей познавательной де</w:t>
      </w:r>
      <w:r>
        <w:rPr>
          <w:rFonts w:ascii="Times New Roman" w:hAnsi="Times New Roman" w:cs="Times New Roman"/>
          <w:sz w:val="28"/>
          <w:szCs w:val="28"/>
        </w:rPr>
        <w:t>ятельностью, проводить самооцен</w:t>
      </w:r>
      <w:r w:rsidRPr="00BB3F87">
        <w:rPr>
          <w:rFonts w:ascii="Times New Roman" w:hAnsi="Times New Roman" w:cs="Times New Roman"/>
          <w:sz w:val="28"/>
          <w:szCs w:val="28"/>
        </w:rPr>
        <w:t>ку уровня собственного интеллектуального</w:t>
      </w:r>
      <w:r>
        <w:rPr>
          <w:rFonts w:ascii="Times New Roman" w:hAnsi="Times New Roman" w:cs="Times New Roman"/>
          <w:sz w:val="28"/>
          <w:szCs w:val="28"/>
        </w:rPr>
        <w:t xml:space="preserve"> развития, в том числе с исполь</w:t>
      </w:r>
      <w:r w:rsidRPr="00BB3F87">
        <w:rPr>
          <w:rFonts w:ascii="Times New Roman" w:hAnsi="Times New Roman" w:cs="Times New Roman"/>
          <w:sz w:val="28"/>
          <w:szCs w:val="28"/>
        </w:rPr>
        <w:t>зованием современных электр</w:t>
      </w:r>
      <w:r>
        <w:rPr>
          <w:rFonts w:ascii="Times New Roman" w:hAnsi="Times New Roman" w:cs="Times New Roman"/>
          <w:sz w:val="28"/>
          <w:szCs w:val="28"/>
        </w:rPr>
        <w:t>онных образовательных ресурсов;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lastRenderedPageBreak/>
        <w:t>умение выбирать грамотное поведение при использовании разнообразных средств информационно-коммуникацио</w:t>
      </w:r>
      <w:r>
        <w:rPr>
          <w:rFonts w:ascii="Times New Roman" w:hAnsi="Times New Roman" w:cs="Times New Roman"/>
          <w:sz w:val="28"/>
          <w:szCs w:val="28"/>
        </w:rPr>
        <w:t>нных технологий как в профессио</w:t>
      </w:r>
      <w:r w:rsidRPr="00BB3F87">
        <w:rPr>
          <w:rFonts w:ascii="Times New Roman" w:hAnsi="Times New Roman" w:cs="Times New Roman"/>
          <w:sz w:val="28"/>
          <w:szCs w:val="28"/>
        </w:rPr>
        <w:t xml:space="preserve">нальной деятельности, так и в быту;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3F8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умение определять цели, составлять планы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определять сред</w:t>
      </w:r>
      <w:r w:rsidRPr="00BB3F87">
        <w:rPr>
          <w:rFonts w:ascii="Times New Roman" w:hAnsi="Times New Roman" w:cs="Times New Roman"/>
          <w:sz w:val="28"/>
          <w:szCs w:val="28"/>
        </w:rPr>
        <w:t xml:space="preserve">ства, необходимые для их реализации;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использование различных видов позна</w:t>
      </w:r>
      <w:r>
        <w:rPr>
          <w:rFonts w:ascii="Times New Roman" w:hAnsi="Times New Roman" w:cs="Times New Roman"/>
          <w:sz w:val="28"/>
          <w:szCs w:val="28"/>
        </w:rPr>
        <w:t>вательной деятельности для реше</w:t>
      </w:r>
      <w:r w:rsidRPr="00BB3F87">
        <w:rPr>
          <w:rFonts w:ascii="Times New Roman" w:hAnsi="Times New Roman" w:cs="Times New Roman"/>
          <w:sz w:val="28"/>
          <w:szCs w:val="28"/>
        </w:rPr>
        <w:t>ния информационных задач, применение основных методов познания(наблюдения, описания, измерения, экс</w:t>
      </w:r>
      <w:r>
        <w:rPr>
          <w:rFonts w:ascii="Times New Roman" w:hAnsi="Times New Roman" w:cs="Times New Roman"/>
          <w:sz w:val="28"/>
          <w:szCs w:val="28"/>
        </w:rPr>
        <w:t>перимента) для организации учеб</w:t>
      </w:r>
      <w:r w:rsidRPr="00BB3F87">
        <w:rPr>
          <w:rFonts w:ascii="Times New Roman" w:hAnsi="Times New Roman" w:cs="Times New Roman"/>
          <w:sz w:val="28"/>
          <w:szCs w:val="28"/>
        </w:rPr>
        <w:t>но-исследовательской и проектной деяте</w:t>
      </w:r>
      <w:r>
        <w:rPr>
          <w:rFonts w:ascii="Times New Roman" w:hAnsi="Times New Roman" w:cs="Times New Roman"/>
          <w:sz w:val="28"/>
          <w:szCs w:val="28"/>
        </w:rPr>
        <w:t>льности с использованием инфор</w:t>
      </w:r>
      <w:r w:rsidRPr="00BB3F87">
        <w:rPr>
          <w:rFonts w:ascii="Times New Roman" w:hAnsi="Times New Roman" w:cs="Times New Roman"/>
          <w:sz w:val="28"/>
          <w:szCs w:val="28"/>
        </w:rPr>
        <w:t>мационно-коммуникационных технологий;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умение анализировать и представлять информацию, данную в электронных форматах на компьютере в различных видах;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</w:t>
      </w:r>
      <w:r>
        <w:rPr>
          <w:rFonts w:ascii="Times New Roman" w:hAnsi="Times New Roman" w:cs="Times New Roman"/>
          <w:sz w:val="28"/>
          <w:szCs w:val="28"/>
        </w:rPr>
        <w:t>тая содержание и формы представ</w:t>
      </w:r>
      <w:r w:rsidRPr="00BB3F87">
        <w:rPr>
          <w:rFonts w:ascii="Times New Roman" w:hAnsi="Times New Roman" w:cs="Times New Roman"/>
          <w:sz w:val="28"/>
          <w:szCs w:val="28"/>
        </w:rPr>
        <w:t xml:space="preserve">ляемой информации средствами информационных и коммуникационных технологий;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BB3F8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сформированность представлений о роли информации и информационных процессов в окружающем мире;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владение навыками алгоритмического м</w:t>
      </w:r>
      <w:r>
        <w:rPr>
          <w:rFonts w:ascii="Times New Roman" w:hAnsi="Times New Roman" w:cs="Times New Roman"/>
          <w:sz w:val="28"/>
          <w:szCs w:val="28"/>
        </w:rPr>
        <w:t>ышления и понимание методов фор</w:t>
      </w:r>
      <w:r w:rsidRPr="00BB3F87">
        <w:rPr>
          <w:rFonts w:ascii="Times New Roman" w:hAnsi="Times New Roman" w:cs="Times New Roman"/>
          <w:sz w:val="28"/>
          <w:szCs w:val="28"/>
        </w:rPr>
        <w:t xml:space="preserve">мального описания алгоритмов, владение знанием основных алгоритмических конструкций, умение анализировать алгоритмы;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использование готовых прикладных компьютерных программ по профилю подготовки;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владение способами представления, хра</w:t>
      </w:r>
      <w:r>
        <w:rPr>
          <w:rFonts w:ascii="Times New Roman" w:hAnsi="Times New Roman" w:cs="Times New Roman"/>
          <w:sz w:val="28"/>
          <w:szCs w:val="28"/>
        </w:rPr>
        <w:t>нения и обработки данных на ком</w:t>
      </w:r>
      <w:r w:rsidRPr="00BB3F87">
        <w:rPr>
          <w:rFonts w:ascii="Times New Roman" w:hAnsi="Times New Roman" w:cs="Times New Roman"/>
          <w:sz w:val="28"/>
          <w:szCs w:val="28"/>
        </w:rPr>
        <w:t xml:space="preserve">пьютере;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владение компьютерными средствами представления и анализа данных в электронных таблицах;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сформированность представлений о базах данных и простейших средствах управления ими;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сформированность представлений о компьютерно-математических моделях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необходимости анализа соответствия модели и моделируемого объекта (процесса);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</w:t>
      </w:r>
      <w:r>
        <w:rPr>
          <w:rFonts w:ascii="Times New Roman" w:hAnsi="Times New Roman" w:cs="Times New Roman"/>
          <w:sz w:val="28"/>
          <w:szCs w:val="28"/>
        </w:rPr>
        <w:t>ем основных кон</w:t>
      </w:r>
      <w:r w:rsidRPr="00BB3F87">
        <w:rPr>
          <w:rFonts w:ascii="Times New Roman" w:hAnsi="Times New Roman" w:cs="Times New Roman"/>
          <w:sz w:val="28"/>
          <w:szCs w:val="28"/>
        </w:rPr>
        <w:t xml:space="preserve">струкций языка программирования;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сформированность базовых навыков и умений по соблюдению требований техники безопасности, гигиены и ресурсосб</w:t>
      </w:r>
      <w:r>
        <w:rPr>
          <w:rFonts w:ascii="Times New Roman" w:hAnsi="Times New Roman" w:cs="Times New Roman"/>
          <w:sz w:val="28"/>
          <w:szCs w:val="28"/>
        </w:rPr>
        <w:t>ережения при работе со средства</w:t>
      </w:r>
      <w:r w:rsidRPr="00BB3F87">
        <w:rPr>
          <w:rFonts w:ascii="Times New Roman" w:hAnsi="Times New Roman" w:cs="Times New Roman"/>
          <w:sz w:val="28"/>
          <w:szCs w:val="28"/>
        </w:rPr>
        <w:t xml:space="preserve">ми информатизации;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>понимание основ правовых аспектов использования компьютерных программ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3F87">
        <w:rPr>
          <w:rFonts w:ascii="Times New Roman" w:hAnsi="Times New Roman" w:cs="Times New Roman"/>
          <w:sz w:val="28"/>
          <w:szCs w:val="28"/>
        </w:rPr>
        <w:t xml:space="preserve"> прав доступа к глобальным информационным сервисам; </w:t>
      </w: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87">
        <w:rPr>
          <w:rFonts w:ascii="Times New Roman" w:hAnsi="Times New Roman" w:cs="Times New Roman"/>
          <w:sz w:val="28"/>
          <w:szCs w:val="28"/>
        </w:rPr>
        <w:t xml:space="preserve"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 </w:t>
      </w:r>
    </w:p>
    <w:p w:rsidR="000C59B1" w:rsidRPr="00BB3F87" w:rsidRDefault="000C59B1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87" w:rsidRPr="00BB3F87" w:rsidRDefault="00BB3F87" w:rsidP="00BB3F8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2660" w:rsidRDefault="00AF2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F2660" w:rsidRDefault="00AF266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F2660">
          <w:pgSz w:w="11909" w:h="16834"/>
          <w:pgMar w:top="1001" w:right="1309" w:bottom="360" w:left="1706" w:header="720" w:footer="720" w:gutter="0"/>
          <w:cols w:space="60"/>
          <w:noEndnote/>
        </w:sectPr>
      </w:pPr>
    </w:p>
    <w:p w:rsidR="00B0254C" w:rsidRPr="00CA1852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8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B0254C" w:rsidRPr="00CA185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456"/>
        <w:gridCol w:w="8779"/>
        <w:gridCol w:w="1756"/>
        <w:gridCol w:w="1519"/>
      </w:tblGrid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AF26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540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5345E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5345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5345E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информационного общества.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Этапы развития технических средств и информационных ресурсов.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№1. Информационные ресурсы общества.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информационные ресурсы.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программным обеспечением.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BF03F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Правовые нормы, относящиеся к информации.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Правонарушения в информационной сфере, меры их предупреждения.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№2. Лицензионные и свободно распространяемые программные продукты.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обновления программного обеспечения с использованием сети Интернет.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40" w:type="dxa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5345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45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BF03F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Подходы к понятию и  измерению информации.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объекты различных видов.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ниверсальность дискретного (цифрового) представления информации.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 в двоичной системе счисления.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№3. Дискретное (цифровое) представление текстовой, графической, звуковой информации и видеоинформации.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Представление информации в различных системах счисления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информационные процессы и их реализация с помощью компьютера: обработка, хранение, поиск и передача информации.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обработки информации компьютером. Арифметические и логические основы работы компьютера. Элементная база компьютера.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способы их написания.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как исполнитель команд. Программный принцип работы компьютера. Компьютерные модели различных процессов.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Конструирование программ на основе разработки алгоритмов процессов различной природы.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№4. Примеры построения алгоритмов и их реализации на компьютере. Основные алгоритмические конструкции и их описание средствами языков программирования.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№5. Использование логических высказываний и операций в алгоритмических конструкциях. Примеры построения алгоритмов с использованием конструкций проверки условий, циклов и способов описания структур данных.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№6. Разработка несложного алгоритма решения задачи. Среда программирования. Тестирование программы.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№7. Программная  реализация несложного алгоритма. Проведение исследования на основе использования готовой компьютерной модели.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работа: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Подготовка доклада на тему: «Программные поисковые сервисы»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доклада на тему: «Современные носители информации, их характеристика»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основных компьютерных процессов с помощью компьютера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информационные процессы и их реализация с помощью компьютеров: хранение, поиск и передача информации. Хранение информационных объектов различных видов на различных цифровых носителях.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23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объемов различных носителей информации. Архив информации.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№8. Создание архива данных. Извлечение данных из архива. Запись информации на компакт-диски различных видов.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информационных и коммуникационных технологий.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3.1.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Архитектуры компьютеров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компьютеров.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компьютеров. Многообразие компьютеров.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Многообразие внешних устройств,  подключаемых к компьютеру. Виды программного обеспечения компьютеров.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 с направлениями технической профессиональной деятельности). 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№9. Операционная система. Графический интерфейс пользователя.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№10. Примеры использования внешних устройств, подключаемых к компьютеру, в учебных целях. Программное обеспечение внешних устройств. Подключение внешних устройств к компьютеру и их настройка.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работа: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3. Исследовательская работа студента «Инструкция по безопасности труда и санитарным нормам»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4. Исследовательская работа студента «Автоматизированное рабочее место (АРМ) специалиста»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3.2.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Объединение компьютеров в локальную сеть.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пользователя в локальных компьютерных сетях. Осуществление поиска информации в компьютерных сетях.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№11. Программное и аппаратное обеспечение компьютерных сетей. Сервер. </w:t>
            </w: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>Сетевые операционные системы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. Понятие о системном администрировании. Разграничение прав доступа в сети. Подключение компьютера к сети. </w:t>
            </w: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Администрирование локальной компьютерной сети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3.3.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Безопасность, гигиена, эргономика, ресурсосбережение. Защита информации, антивирусная защита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Безопасность, гигиена, эргономика, ресурсосбережение. Соблюдение правил техники безопасности и гигиенических рекомендаций при использовании средств ИКТ.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№12. Защита информации, антивирусная защита. Эксплуатационные требования к компьютерному рабочему месту. 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об информационных системах для автоматизации информационных процессов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141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информационных системах для автоматизации информационных процессов.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динамических (электронных) таблиц.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ими.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данных и система запроса на примерах баз данных различного назначения: юридические, библиотечные, налоговые, социальные, кадровые и др.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Использование систем управления базами данных для выполнения учебных заданий из различных предметных областей.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Представление о программных средах компьютерной графики и черчения, мультимедийных сред.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Многообразие специализированного программного обеспечения и цифрового оборудования для создания графических и мультимедийных объектов.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Демонстрация систем автоматизированного проектирования и конструирования.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№13. Создание, организация и основные способы преобразования (верстки) текста.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№14. Использование систем проверки орфографии и грамматики.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№15. 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№16. Создание, организация и основные способы преобразования электронных таблиц.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№17. 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№18. Математическая обработка числовых данных.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№19. Построение графиков и диаграмм в табличном редакторе.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№20. 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№21. 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 Использование презентационного оборудования.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№22. Компьютерное черчение.</w:t>
            </w: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Многообразие специализированного программного обеспечения и цифрового оборудования для создания графических и мультимедийных объектов.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23. Аудиомонтаж 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 использованием специализированного программного обеспечения.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№24. В</w:t>
            </w:r>
            <w:r w:rsidRPr="00AF2660">
              <w:rPr>
                <w:rFonts w:ascii="Times New Roman" w:hAnsi="Times New Roman" w:cs="Times New Roman"/>
                <w:iCs/>
                <w:sz w:val="24"/>
                <w:szCs w:val="24"/>
              </w:rPr>
              <w:t>идеомонтаж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специализированного программного обеспечения.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работа: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5. Проект «Ярмарка профессий»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6. Проект «Музыкальная открытка»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телекоммуникационных технологий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BF03F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Представление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 с использованием компьютера. Программные поисковые сервисы.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ключевых слов, фраз для поиска информации. Комбинации условия поиска.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информации между компьютерами. Проводная и беспроводная связь.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4" w:type="dxa"/>
          </w:tcPr>
          <w:p w:rsidR="00BF03F3" w:rsidRPr="00AF2660" w:rsidRDefault="00AF2660" w:rsidP="00CA185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Методы создания и сопровождения сайтов.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№25. Браузер. Примеры работы с Интернет-магазином, Интернет-СМИ, Интернет-турагентством, Интернет-библиотекой и пр.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№26. Поисковые системы. Пример поиска информации на государственных образовательных порталах. Модем. Единицы измерения скорости передачи данных. Подключение модема. 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№27. Создание ящика электронной почты и настройка его параметров. Формирование адресной книги.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№28. Средства создания и сопровождения сайта.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работа: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7. Проект «Создание сайта группы»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5.2.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 деятельность в глобальных и локальных компьютерных сетях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чат, видеоконференция, интернет-телефония. 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№29. 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 Настройка видео веб-сессий.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Тема 5.3.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процессами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Управление процессами. Представление об автоматических и автоматизированных системах управления.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4" w:type="dxa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Представление о робототехнических системах.</w:t>
            </w:r>
          </w:p>
        </w:tc>
        <w:tc>
          <w:tcPr>
            <w:tcW w:w="1812" w:type="dxa"/>
            <w:vMerge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№30. АСУ различного назначения, примеры их использования. Примеры оборудования с программным управлением. Демонстрация использования различных видов АСУ на практике.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  <w:vMerge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Самостоятельная внеаудиторная работа:</w:t>
            </w:r>
          </w:p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доклада на тему: «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Коллективная деятельность в глобальных и локальных компьютерных сетях»</w:t>
            </w:r>
          </w:p>
          <w:p w:rsid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9. Домашняя самостоятельная работа на тему: «Организация форумов»</w:t>
            </w:r>
          </w:p>
          <w:p w:rsidR="00CA1852" w:rsidRPr="00AF2660" w:rsidRDefault="00CA1852" w:rsidP="00CA185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доклада на тему: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АСУ в машиностроении</w:t>
            </w: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CA1852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0"/>
        </w:trPr>
        <w:tc>
          <w:tcPr>
            <w:tcW w:w="2479" w:type="dxa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610" w:type="dxa"/>
            <w:gridSpan w:val="2"/>
          </w:tcPr>
          <w:p w:rsidR="00AF2660" w:rsidRPr="00AF2660" w:rsidRDefault="00AF2660" w:rsidP="00AF26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Вопросы к зачету: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подходы к определению понятия «информация». 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информационной деятельности в современном обществе.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моделей, описывающих реальные объекты или процессы.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Использование алгоритма как способа автоматизации деятельности.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Методы и единицы измерения количества информации.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Этапы развития технических средств и информационных ресурсов.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Правовые нормы, относящиеся к информации, правонарушения в информационной сфере, меры их предупреждения.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Лицензионные и свободно распространяемые программные продукты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подходы к определению понятия «информация», измерению информации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 в двоичной системе счисления.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способы их написания.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Архитектуры компьютеров. Основные характеристики компьютеров.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Многообразие внешних устройств,  подключаемых к компьютеру.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и функции операционных систем.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Эффективность организации индивидуального информационного пространства.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компьютерных сетей.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гигиенические рекомендации при использовании средств ИКТ.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текстовых и табличных редакторов.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графических редакторов.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Назначение баз данных.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автоматизации коммуникационной деятельности.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Поиск информации в компьютерных сетях.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ресурсами сети Интернет.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Защита информации, антивирусная защита.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Гиперссылки, назначение, создание и редактирование (на примере текстового редактора).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5345E3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10"/>
        </w:trPr>
        <w:tc>
          <w:tcPr>
            <w:tcW w:w="12089" w:type="dxa"/>
            <w:gridSpan w:val="3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 внеаудиторных самостоятельных работ.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доклада на тему: «Программные поисковые сервисы»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доклада на тему: «Современные носители информации, их характеристика»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работа студента «Инструкция по безопасности труда и санитарным нормам»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работа студента «Автоматизированное рабочее место (АРМ) специалиста»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«Ярмарка профессий»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«Музыкальная открытка»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«Создание сайта группы»</w:t>
            </w:r>
          </w:p>
          <w:p w:rsidR="00AF2660" w:rsidRP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доклада на тему: «</w:t>
            </w: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Коллективная деятельность в глобальных и локальных компьютерных сетях»</w:t>
            </w:r>
          </w:p>
          <w:p w:rsidR="00AF2660" w:rsidRDefault="00AF2660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самостоятельная работа на тему: «Организация форумов»</w:t>
            </w:r>
          </w:p>
          <w:p w:rsidR="00CA1852" w:rsidRPr="00CA1852" w:rsidRDefault="00CA1852" w:rsidP="00CA1852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8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доклада на тему: «АСУ в машиностроении»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500F9D" w:rsidP="00AF266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F2660" w:rsidRPr="00AF2660" w:rsidTr="00AF2660">
        <w:trPr>
          <w:trHeight w:val="210"/>
        </w:trPr>
        <w:tc>
          <w:tcPr>
            <w:tcW w:w="12089" w:type="dxa"/>
            <w:gridSpan w:val="3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:rsidR="00AF2660" w:rsidRPr="00AF2660" w:rsidRDefault="00AF2660" w:rsidP="00CA185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8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2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  <w:shd w:val="clear" w:color="auto" w:fill="C0C0C0"/>
          </w:tcPr>
          <w:p w:rsidR="00AF2660" w:rsidRPr="00AF2660" w:rsidRDefault="00AF2660" w:rsidP="00AF2660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945" w:rsidRDefault="00E86945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2660" w:rsidRDefault="00AF2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F2660" w:rsidRDefault="00AF266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F2660" w:rsidSect="00AF2660">
          <w:pgSz w:w="16834" w:h="11909" w:orient="landscape"/>
          <w:pgMar w:top="1309" w:right="360" w:bottom="1706" w:left="1001" w:header="720" w:footer="720" w:gutter="0"/>
          <w:cols w:space="60"/>
          <w:noEndnote/>
          <w:docGrid w:linePitch="299"/>
        </w:sectPr>
      </w:pPr>
    </w:p>
    <w:p w:rsidR="000C59B1" w:rsidRPr="00904819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19">
        <w:rPr>
          <w:rFonts w:ascii="Times New Roman" w:hAnsi="Times New Roman" w:cs="Times New Roman"/>
          <w:b/>
          <w:sz w:val="28"/>
          <w:szCs w:val="28"/>
        </w:rPr>
        <w:lastRenderedPageBreak/>
        <w:t>6. Характеристика основных видов учебной деятельности</w:t>
      </w:r>
    </w:p>
    <w:tbl>
      <w:tblPr>
        <w:tblW w:w="949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5"/>
        <w:gridCol w:w="7223"/>
      </w:tblGrid>
      <w:tr w:rsidR="00BB3F87" w:rsidRPr="00BB3F87" w:rsidTr="00BB3F87">
        <w:trPr>
          <w:trHeight w:hRule="exact" w:val="82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Характеристика основных видов учебной деятельности студентов 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(на уровне учебных действий)</w:t>
            </w:r>
          </w:p>
        </w:tc>
      </w:tr>
      <w:tr w:rsidR="00BB3F87" w:rsidRPr="00BB3F87" w:rsidTr="00BB3F87">
        <w:trPr>
          <w:trHeight w:hRule="exact" w:val="203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Поиск сходства и различия протекания информационных процес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сов у человека, в биологических, технических и социальных систе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мах.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Классификация информационных процессов по принятому основа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нию.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Выделение основных информационных процессов в реальных си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стемах</w:t>
            </w:r>
          </w:p>
        </w:tc>
      </w:tr>
      <w:tr w:rsidR="00BB3F87" w:rsidRPr="00BB3F87" w:rsidTr="00BB3F87">
        <w:trPr>
          <w:trHeight w:hRule="exact" w:val="360"/>
        </w:trPr>
        <w:tc>
          <w:tcPr>
            <w:tcW w:w="94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b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BB3F87" w:rsidRPr="00BB3F87" w:rsidTr="00BB3F87">
        <w:trPr>
          <w:trHeight w:hRule="exact" w:val="52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Классификация информационных процессов по принятому основа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нию.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Владение системой базовых знаний, отражающих вклад информа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тики в формирование современной научной картины мира. Исследование с помощью информационных моделей структуры и поведения объекта в соответствии с поставленной задачей. Выявление проблем жизнедеятельности человека в условиях ин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формационной цивилизации и оценка предлагаемых путей их раз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решения.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Использование ссылок и цитирования источников информации. Знание базовых принципов организации и функционирования ком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пьютерных сетей.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Владение нормами информационной этики и права. Соблюдение принципов обеспечения информационной безопасно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сти, способов и средств обеспечения надежного функционирования средств ИКТ</w:t>
            </w:r>
          </w:p>
        </w:tc>
      </w:tr>
      <w:tr w:rsidR="00BB3F87" w:rsidRPr="00BB3F87" w:rsidTr="00BB3F87">
        <w:trPr>
          <w:trHeight w:hRule="exact" w:val="360"/>
        </w:trPr>
        <w:tc>
          <w:tcPr>
            <w:tcW w:w="94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b/>
                <w:sz w:val="28"/>
                <w:szCs w:val="28"/>
              </w:rPr>
              <w:t>2. ИНФОРМАЦИЯ И ИНФОРМАЦИОННЫЕ ПРОЦЕССЫ</w:t>
            </w:r>
          </w:p>
        </w:tc>
      </w:tr>
      <w:tr w:rsidR="00BB3F87" w:rsidRPr="00BB3F87" w:rsidTr="00BB3F87">
        <w:trPr>
          <w:trHeight w:hRule="exact" w:val="2761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2.1. Представление и обработка инфор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мации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Оценка информации с позиций ее свойств (достоверности, объек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тивности, полноты, актуальности и т.п.). Знание о дискретной форме представления информации. Знание способов кодирования и декодирования информации. Представление о роли информации и связанных с ней процессов в окружающем мире.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Владение компьютерными средствами представления и анализа данных</w:t>
            </w:r>
          </w:p>
        </w:tc>
      </w:tr>
    </w:tbl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F87" w:rsidRDefault="00BB3F8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5"/>
        <w:gridCol w:w="20"/>
        <w:gridCol w:w="7203"/>
      </w:tblGrid>
      <w:tr w:rsidR="00BB3F87" w:rsidRPr="00450D17" w:rsidTr="00581947">
        <w:trPr>
          <w:trHeight w:hRule="exact" w:val="100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обучения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Характеристика основных видов учебной деятельности студентов 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(на уровне учебных действий)</w:t>
            </w:r>
          </w:p>
        </w:tc>
      </w:tr>
      <w:tr w:rsidR="00BB3F87" w:rsidRPr="00450D17" w:rsidTr="00581947">
        <w:trPr>
          <w:trHeight w:hRule="exact" w:val="169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Умение отличать представление информации в различных систе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мах счисления.</w:t>
            </w:r>
          </w:p>
          <w:p w:rsidR="00BB3F87" w:rsidRPr="00BB3F87" w:rsidRDefault="00BB3F87" w:rsidP="0058194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 xml:space="preserve">Знание математических объектов информатики. Представление о математических объектах информатики, в том числе </w:t>
            </w:r>
            <w:r w:rsidR="0058194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логических формулах</w:t>
            </w:r>
          </w:p>
        </w:tc>
      </w:tr>
      <w:tr w:rsidR="00BB3F87" w:rsidRPr="00450D17" w:rsidTr="00581947">
        <w:trPr>
          <w:trHeight w:hRule="exact" w:val="368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2.2. Алгоритмизация и программирование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Владение навыками алгоритмического мышления и понимание не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обходимости формального описания алгоритмов. Умение понимать программы, написанные на выбранном для изу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чения универсальном алгоритмическом языке высокого уровня. Умение анализировать алгоритмы с использованием таблиц. Реализация технологии решения конкретной задачи с помощью конкретного программного средства выбирать метод ее решения. Умение разбивать процесс решения задачи на этапы. Определение по выбранному методу решения задачи, какие алго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ритмические конструкции могут войти в алгоритм</w:t>
            </w:r>
          </w:p>
        </w:tc>
      </w:tr>
      <w:tr w:rsidR="00BB3F87" w:rsidRPr="00450D17" w:rsidTr="00581947">
        <w:trPr>
          <w:trHeight w:hRule="exact" w:val="240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2.3. Компьютерное моделирование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компьютерных моделях.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Оценка адекватности модели и моделируемого объекта, целей мо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делирования.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Выделение в исследуемой ситуации объекта, субъекта, модели. Выделение среди свойств данного объекта существенных свойств с точки зрения целей моделирования</w:t>
            </w:r>
          </w:p>
        </w:tc>
      </w:tr>
      <w:tr w:rsidR="00BB3F87" w:rsidRPr="00450D17" w:rsidTr="00581947">
        <w:trPr>
          <w:trHeight w:hRule="exact" w:val="510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2.4. Реализация основных информаци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онных процессов с по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мощью компьютеров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Оценка и организация информации, в том числе получаемой из средств массовой информации, свидетельств очевидцев, интервью. Умение анализировать и сопоставлять различные источники ин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формации</w:t>
            </w:r>
          </w:p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F87" w:rsidRPr="00450D17" w:rsidTr="00581947">
        <w:trPr>
          <w:trHeight w:hRule="exact" w:val="84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F87" w:rsidRPr="00BB3F87" w:rsidRDefault="00BB3F8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СРЕДСТВА ИНФОРМАЦИОННЫХ И КОММУНИКАЦИОННЫХТЕХНОЛОГИЙ</w:t>
            </w:r>
          </w:p>
        </w:tc>
      </w:tr>
      <w:tr w:rsidR="00581947" w:rsidRPr="00450D17" w:rsidTr="00581947">
        <w:trPr>
          <w:trHeight w:hRule="exact" w:val="7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AF26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AF26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Характеристика основных видов учебной деятельности студентов 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(на уровне учебных действий)</w:t>
            </w:r>
          </w:p>
        </w:tc>
      </w:tr>
      <w:tr w:rsidR="00581947" w:rsidRPr="00450D17" w:rsidTr="00581947">
        <w:trPr>
          <w:trHeight w:hRule="exact" w:val="397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3.1. Архитектура компьютеров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компьютер с точки зрения единства его ап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паратных и программных средств.</w:t>
            </w:r>
          </w:p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устройства компьютера с точки зрения ор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ганизации процедур ввода, хранения, обработки, передачи, вывода информации.</w:t>
            </w:r>
          </w:p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Умение определять средства, необходимые для осуществления ин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формационных процессов при решении задач. Умение анализировать интерфейс программного средства с пози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ций исполнителя, его среды функционирования, системы команд и системы отказов. Выделение и определение назначения элементов окна программы</w:t>
            </w:r>
          </w:p>
        </w:tc>
      </w:tr>
      <w:tr w:rsidR="00581947" w:rsidRPr="00450D17" w:rsidTr="00581947">
        <w:trPr>
          <w:trHeight w:hRule="exact" w:val="1412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3.2. Компьютерные сети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типологии компьютерных сетей. Определение программного и аппаратного обеспечения компьютер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ной сети. Знание возможностей разграничения прав доступа в сеть</w:t>
            </w:r>
          </w:p>
        </w:tc>
      </w:tr>
      <w:tr w:rsidR="00581947" w:rsidRPr="00450D17" w:rsidTr="00581947">
        <w:trPr>
          <w:trHeight w:hRule="exact" w:val="722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3.3. Безопасность, гигиена, эргономика, ресурсосбережение. Защита информа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ции, антивирусная защита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Владение базовыми навыками и умениями по соблюдению требова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ний техники безопасности, гигиены и ресурсосбережения при рабо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те со средствами информатизации.</w:t>
            </w: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Понимание основ правовых аспектов использования компьютер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программ и работы в Интернете. Реализация антивирусной защиты компьютера</w:t>
            </w:r>
          </w:p>
        </w:tc>
      </w:tr>
      <w:tr w:rsidR="00581947" w:rsidRPr="00450D17" w:rsidTr="00581947">
        <w:trPr>
          <w:trHeight w:hRule="exact" w:val="71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ТЕХНОЛОГИИ СОЗДАНИЯ И ПРЕОБРАЗОВАНИЯ ИНФОРМАЦИОННЫХОБЪЕКТОВ</w:t>
            </w:r>
          </w:p>
        </w:tc>
      </w:tr>
      <w:tr w:rsidR="00581947" w:rsidRPr="00450D17" w:rsidTr="00581947">
        <w:trPr>
          <w:trHeight w:hRule="exact" w:val="69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AF26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AF266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Характеристика основных видов учебной деятельности студентов 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(на уровне учебных действий)</w:t>
            </w:r>
          </w:p>
        </w:tc>
      </w:tr>
      <w:tr w:rsidR="00581947" w:rsidRPr="00450D17" w:rsidTr="00581947">
        <w:trPr>
          <w:trHeight w:hRule="exact" w:val="226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способах хранения и простейшей обработке данных. Владение основными сведениями о базах данных и средствах досту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па к ним; умение работать с ними. Умение работать с библиотеками программ</w:t>
            </w:r>
          </w:p>
        </w:tc>
      </w:tr>
      <w:tr w:rsidR="00581947" w:rsidRPr="00450D17" w:rsidTr="00581947">
        <w:trPr>
          <w:trHeight w:hRule="exact" w:val="2713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Опыт использования компьютерных средств представления и ана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лиза данных.</w:t>
            </w:r>
          </w:p>
          <w:p w:rsid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Осуществление обработки статистической информации с помощью компьютера. Пользование базами данных и справочными системами</w:t>
            </w:r>
          </w:p>
          <w:p w:rsid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94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947" w:rsidRPr="00450D17" w:rsidTr="00581947">
        <w:trPr>
          <w:trHeight w:hRule="exact" w:val="57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BB3F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b/>
                <w:sz w:val="28"/>
                <w:szCs w:val="28"/>
              </w:rPr>
              <w:t>5. ТЕЛЕКОММУНИКАЦИОННЫЕ ТЕХНОЛОГИИ</w:t>
            </w:r>
          </w:p>
        </w:tc>
      </w:tr>
      <w:tr w:rsidR="00581947" w:rsidRPr="00450D17" w:rsidTr="00581947">
        <w:trPr>
          <w:trHeight w:hRule="exact" w:val="5963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технических и программных средствах телеком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муникационных технологий. Знание способов подключения к сети Интернет.</w:t>
            </w: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компьютерных сетях и их роли в современном мире. Определение ключевых слов, фраз для поиска информации. Умение использовать почтовые сервисы для передачи информации. Определение общих принципов разработки и функционирования интернет-приложений.</w:t>
            </w: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Представление о способах создания и сопровождения сайта. Представление о возможностях сетевого программного обеспече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Планирование индивидуальной и коллективной деятельности с ис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пользованием программных инструментов поддержки управления проектом.</w:t>
            </w:r>
          </w:p>
          <w:p w:rsidR="00581947" w:rsidRPr="00BB3F87" w:rsidRDefault="00581947" w:rsidP="005819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F87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условия и возможности применения про</w:t>
            </w:r>
            <w:r w:rsidRPr="00BB3F87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граммного средства для решения типовых задач</w:t>
            </w:r>
          </w:p>
        </w:tc>
      </w:tr>
    </w:tbl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904819" w:rsidRDefault="00CA1852" w:rsidP="00F47B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C59B1" w:rsidRPr="00904819">
        <w:rPr>
          <w:rFonts w:ascii="Times New Roman" w:hAnsi="Times New Roman" w:cs="Times New Roman"/>
          <w:b/>
          <w:sz w:val="28"/>
          <w:szCs w:val="28"/>
        </w:rPr>
        <w:lastRenderedPageBreak/>
        <w:t>7.Учебно-методическое и материально-техническое обеспечение программы учебной дисциплины</w:t>
      </w:r>
    </w:p>
    <w:p w:rsidR="00F47B5E" w:rsidRPr="00F47B5E" w:rsidRDefault="00AF2660" w:rsidP="00F47B5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sz w:val="28"/>
          <w:szCs w:val="28"/>
        </w:rPr>
        <w:t xml:space="preserve">Для реализации учебной дисциплины </w:t>
      </w:r>
      <w:r>
        <w:rPr>
          <w:rFonts w:ascii="Times New Roman" w:hAnsi="Times New Roman" w:cs="Times New Roman"/>
          <w:sz w:val="28"/>
          <w:szCs w:val="28"/>
        </w:rPr>
        <w:t>необходим</w:t>
      </w:r>
      <w:r w:rsidR="00F47B5E">
        <w:rPr>
          <w:rFonts w:ascii="Times New Roman" w:hAnsi="Times New Roman" w:cs="Times New Roman"/>
          <w:sz w:val="28"/>
          <w:szCs w:val="28"/>
        </w:rPr>
        <w:t xml:space="preserve"> к</w:t>
      </w:r>
      <w:r w:rsidR="00F47B5E" w:rsidRPr="00F47B5E">
        <w:rPr>
          <w:rFonts w:ascii="Times New Roman" w:hAnsi="Times New Roman" w:cs="Times New Roman"/>
          <w:b/>
          <w:bCs/>
          <w:sz w:val="28"/>
          <w:szCs w:val="28"/>
        </w:rPr>
        <w:t>абинет информатики</w:t>
      </w:r>
    </w:p>
    <w:p w:rsid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F47B5E" w:rsidRP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47B5E">
        <w:rPr>
          <w:rFonts w:ascii="Times New Roman" w:hAnsi="Times New Roman" w:cs="Times New Roman"/>
          <w:bCs/>
          <w:sz w:val="28"/>
          <w:szCs w:val="28"/>
          <w:u w:val="single"/>
        </w:rPr>
        <w:t>Перечень основного оборудования:</w:t>
      </w:r>
    </w:p>
    <w:p w:rsidR="00F47B5E" w:rsidRP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B5E">
        <w:rPr>
          <w:rFonts w:ascii="Times New Roman" w:hAnsi="Times New Roman" w:cs="Times New Roman"/>
          <w:bCs/>
          <w:sz w:val="28"/>
          <w:szCs w:val="28"/>
        </w:rPr>
        <w:t xml:space="preserve">- учебные рабочие места, оснащенные ПЭВМ с лицензионным программным обеспечением; </w:t>
      </w:r>
    </w:p>
    <w:p w:rsidR="00F47B5E" w:rsidRP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B5E">
        <w:rPr>
          <w:rFonts w:ascii="Times New Roman" w:hAnsi="Times New Roman" w:cs="Times New Roman"/>
          <w:bCs/>
          <w:sz w:val="28"/>
          <w:szCs w:val="28"/>
        </w:rPr>
        <w:t>- учебная доска;</w:t>
      </w:r>
    </w:p>
    <w:p w:rsidR="00F47B5E" w:rsidRP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B5E">
        <w:rPr>
          <w:rFonts w:ascii="Times New Roman" w:hAnsi="Times New Roman" w:cs="Times New Roman"/>
          <w:bCs/>
          <w:sz w:val="28"/>
          <w:szCs w:val="28"/>
        </w:rPr>
        <w:t>- демонстрационные плакаты по информатике;</w:t>
      </w:r>
    </w:p>
    <w:p w:rsidR="00F47B5E" w:rsidRPr="00F47B5E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B5E">
        <w:rPr>
          <w:rFonts w:ascii="Times New Roman" w:hAnsi="Times New Roman" w:cs="Times New Roman"/>
          <w:bCs/>
          <w:sz w:val="28"/>
          <w:szCs w:val="28"/>
        </w:rPr>
        <w:t>- видеофильмы;</w:t>
      </w:r>
    </w:p>
    <w:p w:rsidR="00AD0346" w:rsidRDefault="00F47B5E" w:rsidP="00F47B5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F47B5E">
        <w:rPr>
          <w:rFonts w:ascii="Times New Roman" w:hAnsi="Times New Roman" w:cs="Times New Roman"/>
          <w:bCs/>
          <w:sz w:val="28"/>
          <w:szCs w:val="28"/>
        </w:rPr>
        <w:t>презентационные материалы к учебным занятиям</w:t>
      </w:r>
    </w:p>
    <w:p w:rsidR="000C59B1" w:rsidRPr="00CA1852" w:rsidRDefault="00AF2660" w:rsidP="00F47B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C59B1" w:rsidRPr="00CA1852">
        <w:rPr>
          <w:rFonts w:ascii="Times New Roman" w:hAnsi="Times New Roman" w:cs="Times New Roman"/>
          <w:b/>
          <w:sz w:val="28"/>
          <w:szCs w:val="28"/>
        </w:rPr>
        <w:lastRenderedPageBreak/>
        <w:t>8. Рекомендуемая литература</w:t>
      </w:r>
    </w:p>
    <w:p w:rsid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2660">
        <w:rPr>
          <w:rFonts w:ascii="Times New Roman" w:hAnsi="Times New Roman" w:cs="Times New Roman"/>
          <w:i/>
          <w:sz w:val="28"/>
          <w:szCs w:val="28"/>
        </w:rPr>
        <w:t xml:space="preserve">Основные источники: </w:t>
      </w:r>
    </w:p>
    <w:p w:rsid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660">
        <w:rPr>
          <w:rFonts w:ascii="Times New Roman" w:hAnsi="Times New Roman" w:cs="Times New Roman"/>
          <w:b/>
          <w:sz w:val="28"/>
          <w:szCs w:val="28"/>
        </w:rPr>
        <w:t>Для студентов:</w:t>
      </w:r>
    </w:p>
    <w:p w:rsidR="00AF2660" w:rsidRDefault="00023C9E" w:rsidP="00AF2660">
      <w:pPr>
        <w:pStyle w:val="a5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Колмыкова  Е.А. Информатика: учебное пособие для СПО/ Е.А. Колмыкова, И.А., И.А. Кумскова. –</w:t>
      </w:r>
      <w:r w:rsidR="00500F9D">
        <w:rPr>
          <w:rFonts w:ascii="Times New Roman" w:hAnsi="Times New Roman" w:cs="Times New Roman"/>
          <w:iCs/>
          <w:sz w:val="28"/>
          <w:szCs w:val="28"/>
        </w:rPr>
        <w:t xml:space="preserve"> М.,2014.</w:t>
      </w:r>
    </w:p>
    <w:p w:rsidR="00500F9D" w:rsidRDefault="00500F9D" w:rsidP="00AF2660">
      <w:pPr>
        <w:pStyle w:val="a5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Астафьева Н.Е. Информатика и ИКТ. Практикум: учебное пособие для НПО и СПО. – М.,2014.</w:t>
      </w:r>
    </w:p>
    <w:p w:rsidR="00F47B5E" w:rsidRPr="00AF2660" w:rsidRDefault="00F47B5E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2660">
        <w:rPr>
          <w:rFonts w:ascii="Times New Roman" w:hAnsi="Times New Roman" w:cs="Times New Roman"/>
          <w:i/>
          <w:sz w:val="28"/>
          <w:szCs w:val="28"/>
        </w:rPr>
        <w:t xml:space="preserve">Дополнительные источники: 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Цветкова М.С. </w:t>
      </w:r>
      <w:r w:rsidRPr="00AF2660">
        <w:rPr>
          <w:rFonts w:ascii="Times New Roman" w:hAnsi="Times New Roman" w:cs="Times New Roman"/>
          <w:sz w:val="28"/>
          <w:szCs w:val="28"/>
        </w:rPr>
        <w:t>Информатика и ИКТ:электронный учеб.метод.комплекс для студ.учреждений сред. проф. образования. — М., 2015.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>Великович Л.С</w:t>
      </w:r>
      <w:r w:rsidRPr="00AF2660">
        <w:rPr>
          <w:rFonts w:ascii="Times New Roman" w:hAnsi="Times New Roman" w:cs="Times New Roman"/>
          <w:sz w:val="28"/>
          <w:szCs w:val="28"/>
        </w:rPr>
        <w:t>.,</w:t>
      </w:r>
      <w:r w:rsidRPr="00AF2660">
        <w:rPr>
          <w:rFonts w:ascii="Times New Roman" w:hAnsi="Times New Roman" w:cs="Times New Roman"/>
          <w:iCs/>
          <w:sz w:val="28"/>
          <w:szCs w:val="28"/>
        </w:rPr>
        <w:t xml:space="preserve"> Цветкова М.С</w:t>
      </w:r>
      <w:r w:rsidRPr="00AF2660">
        <w:rPr>
          <w:rFonts w:ascii="Times New Roman" w:hAnsi="Times New Roman" w:cs="Times New Roman"/>
          <w:sz w:val="28"/>
          <w:szCs w:val="28"/>
        </w:rPr>
        <w:t>.Программирование для начинающих:учеб.издание. — М., 2011.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>Парфилова Н.И</w:t>
      </w:r>
      <w:r w:rsidRPr="00AF2660">
        <w:rPr>
          <w:rFonts w:ascii="Times New Roman" w:hAnsi="Times New Roman" w:cs="Times New Roman"/>
          <w:sz w:val="28"/>
          <w:szCs w:val="28"/>
        </w:rPr>
        <w:t>.,</w:t>
      </w:r>
      <w:r w:rsidRPr="00AF2660">
        <w:rPr>
          <w:rFonts w:ascii="Times New Roman" w:hAnsi="Times New Roman" w:cs="Times New Roman"/>
          <w:iCs/>
          <w:sz w:val="28"/>
          <w:szCs w:val="28"/>
        </w:rPr>
        <w:t>Пылькин А.Н</w:t>
      </w:r>
      <w:r w:rsidRPr="00AF2660">
        <w:rPr>
          <w:rFonts w:ascii="Times New Roman" w:hAnsi="Times New Roman" w:cs="Times New Roman"/>
          <w:sz w:val="28"/>
          <w:szCs w:val="28"/>
        </w:rPr>
        <w:t>.,</w:t>
      </w:r>
      <w:r w:rsidRPr="00AF2660">
        <w:rPr>
          <w:rFonts w:ascii="Times New Roman" w:hAnsi="Times New Roman" w:cs="Times New Roman"/>
          <w:iCs/>
          <w:sz w:val="28"/>
          <w:szCs w:val="28"/>
        </w:rPr>
        <w:t xml:space="preserve"> Трусов Б.Г</w:t>
      </w:r>
      <w:r w:rsidRPr="00AF2660">
        <w:rPr>
          <w:rFonts w:ascii="Times New Roman" w:hAnsi="Times New Roman" w:cs="Times New Roman"/>
          <w:sz w:val="28"/>
          <w:szCs w:val="28"/>
        </w:rPr>
        <w:t>.Программирование:Основы алгоритмизациии программирования: учебник / под ред. Б.Г.Трусова. — М., 2014.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>Цветкова М.С</w:t>
      </w:r>
      <w:r w:rsidRPr="00AF2660">
        <w:rPr>
          <w:rFonts w:ascii="Times New Roman" w:hAnsi="Times New Roman" w:cs="Times New Roman"/>
          <w:sz w:val="28"/>
          <w:szCs w:val="28"/>
        </w:rPr>
        <w:t>.,</w:t>
      </w:r>
      <w:r w:rsidRPr="00AF2660">
        <w:rPr>
          <w:rFonts w:ascii="Times New Roman" w:hAnsi="Times New Roman" w:cs="Times New Roman"/>
          <w:iCs/>
          <w:sz w:val="28"/>
          <w:szCs w:val="28"/>
        </w:rPr>
        <w:t xml:space="preserve"> Великович Л. С</w:t>
      </w:r>
      <w:r w:rsidRPr="00AF2660">
        <w:rPr>
          <w:rFonts w:ascii="Times New Roman" w:hAnsi="Times New Roman" w:cs="Times New Roman"/>
          <w:sz w:val="28"/>
          <w:szCs w:val="28"/>
        </w:rPr>
        <w:t>.Информатика и ИКТ:учебник. —М., 2014.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660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Астафьева Н.Е., Гаврилова С.А., Цветкова М.С. </w:t>
      </w:r>
      <w:r w:rsidRPr="00AF2660">
        <w:rPr>
          <w:rFonts w:ascii="Times New Roman" w:hAnsi="Times New Roman" w:cs="Times New Roman"/>
          <w:sz w:val="28"/>
          <w:szCs w:val="28"/>
        </w:rPr>
        <w:t>Информатика и ИКТ: практикум для профессий и специальностей технического и социально-экономического профилей / под ред. М.С. Цветковой. — М., 2014.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Малясова СВ., Демьяненко СВ. </w:t>
      </w:r>
      <w:r w:rsidRPr="00AF2660">
        <w:rPr>
          <w:rFonts w:ascii="Times New Roman" w:hAnsi="Times New Roman" w:cs="Times New Roman"/>
          <w:sz w:val="28"/>
          <w:szCs w:val="28"/>
        </w:rPr>
        <w:t>Информатика и ИКТ: пособие для подготовки к ЕГЭ / под ред. М.С.Цветковой. — М., 2013.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Мельников В.П., Клейменов С.А., Пет, раков А.В. </w:t>
      </w:r>
      <w:r w:rsidRPr="00AF2660">
        <w:rPr>
          <w:rFonts w:ascii="Times New Roman" w:hAnsi="Times New Roman" w:cs="Times New Roman"/>
          <w:sz w:val="28"/>
          <w:szCs w:val="28"/>
        </w:rPr>
        <w:t>Информационная безопасность: учеб.пособие / под ред. С.А.Клейменова. — М., 2013.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Новожилов Е.О., Новожилов О.П. </w:t>
      </w:r>
      <w:r w:rsidRPr="00AF2660">
        <w:rPr>
          <w:rFonts w:ascii="Times New Roman" w:hAnsi="Times New Roman" w:cs="Times New Roman"/>
          <w:sz w:val="28"/>
          <w:szCs w:val="28"/>
        </w:rPr>
        <w:t>Компьютерные сети: учебник. — М., 2013.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>Сулейжанов</w:t>
      </w:r>
      <w:r w:rsidR="00AE392C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1" w:name="_GoBack"/>
      <w:bookmarkEnd w:id="1"/>
      <w:r w:rsidRPr="00AF2660">
        <w:rPr>
          <w:rFonts w:ascii="Times New Roman" w:hAnsi="Times New Roman" w:cs="Times New Roman"/>
          <w:iCs/>
          <w:sz w:val="28"/>
          <w:szCs w:val="28"/>
          <w:lang w:val="en-US"/>
        </w:rPr>
        <w:t>P</w:t>
      </w:r>
      <w:r w:rsidRPr="00AF2660">
        <w:rPr>
          <w:rFonts w:ascii="Times New Roman" w:hAnsi="Times New Roman" w:cs="Times New Roman"/>
          <w:iCs/>
          <w:sz w:val="28"/>
          <w:szCs w:val="28"/>
        </w:rPr>
        <w:t>.</w:t>
      </w:r>
      <w:r w:rsidRPr="00AF2660">
        <w:rPr>
          <w:rFonts w:ascii="Times New Roman" w:hAnsi="Times New Roman" w:cs="Times New Roman"/>
          <w:iCs/>
          <w:sz w:val="28"/>
          <w:szCs w:val="28"/>
          <w:lang w:val="en-US"/>
        </w:rPr>
        <w:t>P</w:t>
      </w:r>
      <w:r w:rsidRPr="00AF266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AF2660">
        <w:rPr>
          <w:rFonts w:ascii="Times New Roman" w:hAnsi="Times New Roman" w:cs="Times New Roman"/>
          <w:sz w:val="28"/>
          <w:szCs w:val="28"/>
        </w:rPr>
        <w:t>Компьютерное моделирование математических задач. Элективный курс: учеб.пособие. — М.: 2012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660">
        <w:rPr>
          <w:rFonts w:ascii="Times New Roman" w:hAnsi="Times New Roman" w:cs="Times New Roman"/>
          <w:iCs/>
          <w:sz w:val="28"/>
          <w:szCs w:val="28"/>
        </w:rPr>
        <w:t xml:space="preserve">Цветкова М.С., Великович Л.С. </w:t>
      </w:r>
      <w:r w:rsidRPr="00AF2660">
        <w:rPr>
          <w:rFonts w:ascii="Times New Roman" w:hAnsi="Times New Roman" w:cs="Times New Roman"/>
          <w:sz w:val="28"/>
          <w:szCs w:val="28"/>
        </w:rPr>
        <w:t>Информатика и ИКТ: учебник. — М., 2014.</w:t>
      </w: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660" w:rsidRPr="00AF2660" w:rsidRDefault="00AF2660" w:rsidP="00AF2660">
      <w:pPr>
        <w:pStyle w:val="a5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660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www.fcior.edu.ru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(Федеральный центр информационно-образовательных ресурсов — ФЦИОР). 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www.school-collection.edu.ru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(Единая коллекция цифровых образовательных ресурсов). 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www.intuit.ru/studies/courses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(Открытые интернет-курсы «Интуит» по курсу «Информатика»).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www.lms.iite.unesco.org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http://ru.iite.unesco.org/publications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www.megabook.ru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(Мегаэнциклопедия Кирилла и Мефодия, разделы «Наука / Математика.Кибернетика» и «Техника / Компьютеры и Интернет»).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www.ict.edu.ru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www.digital-edu.ru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www.window.edu.ru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:rsidR="00AF2660" w:rsidRPr="00AF2660" w:rsidRDefault="00AE392C" w:rsidP="00AF266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F2660" w:rsidRPr="00AF2660">
          <w:rPr>
            <w:rStyle w:val="a7"/>
            <w:rFonts w:ascii="Times New Roman" w:hAnsi="Times New Roman" w:cs="Times New Roman"/>
            <w:sz w:val="28"/>
            <w:szCs w:val="28"/>
          </w:rPr>
          <w:t>www.freeschool.altlinux.ru</w:t>
        </w:r>
      </w:hyperlink>
      <w:r w:rsidR="00AF2660" w:rsidRPr="00AF2660">
        <w:rPr>
          <w:rFonts w:ascii="Times New Roman" w:hAnsi="Times New Roman" w:cs="Times New Roman"/>
          <w:sz w:val="28"/>
          <w:szCs w:val="28"/>
        </w:rPr>
        <w:t xml:space="preserve"> (портал Свободного программного обеспечения). </w:t>
      </w:r>
    </w:p>
    <w:p w:rsidR="00AF2660" w:rsidRPr="00883F12" w:rsidRDefault="00AF2660" w:rsidP="00AF2660">
      <w:pPr>
        <w:ind w:firstLine="709"/>
        <w:jc w:val="both"/>
      </w:pPr>
    </w:p>
    <w:p w:rsidR="00AF2660" w:rsidRPr="00E1597C" w:rsidRDefault="00AF266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F2660" w:rsidRPr="00E1597C" w:rsidSect="0024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EA6"/>
    <w:multiLevelType w:val="hybridMultilevel"/>
    <w:tmpl w:val="000012DB"/>
    <w:lvl w:ilvl="0" w:tplc="0000153C">
      <w:start w:val="1"/>
      <w:numFmt w:val="bullet"/>
      <w:lvlText w:val="−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1BB"/>
    <w:multiLevelType w:val="hybridMultilevel"/>
    <w:tmpl w:val="000026E9"/>
    <w:lvl w:ilvl="0" w:tplc="000001E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784"/>
    <w:multiLevelType w:val="hybridMultilevel"/>
    <w:tmpl w:val="F0CAFE8A"/>
    <w:lvl w:ilvl="0" w:tplc="E7D8E0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E87"/>
    <w:multiLevelType w:val="hybridMultilevel"/>
    <w:tmpl w:val="0000390C"/>
    <w:lvl w:ilvl="0" w:tplc="00000F3E">
      <w:start w:val="1"/>
      <w:numFmt w:val="bullet"/>
      <w:lvlText w:val="−−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71730EE"/>
    <w:multiLevelType w:val="multilevel"/>
    <w:tmpl w:val="5DC6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435FD"/>
    <w:multiLevelType w:val="hybridMultilevel"/>
    <w:tmpl w:val="D9EE182C"/>
    <w:lvl w:ilvl="0" w:tplc="8ACAD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B96A5C"/>
    <w:multiLevelType w:val="hybridMultilevel"/>
    <w:tmpl w:val="4CD61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64E71"/>
    <w:multiLevelType w:val="hybridMultilevel"/>
    <w:tmpl w:val="1E5E4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D23C4"/>
    <w:multiLevelType w:val="hybridMultilevel"/>
    <w:tmpl w:val="67FEDC22"/>
    <w:lvl w:ilvl="0" w:tplc="22E073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64F59"/>
    <w:multiLevelType w:val="hybridMultilevel"/>
    <w:tmpl w:val="B532E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D7EB8"/>
    <w:multiLevelType w:val="hybridMultilevel"/>
    <w:tmpl w:val="6E88C0FA"/>
    <w:lvl w:ilvl="0" w:tplc="8ACAD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357C25"/>
    <w:multiLevelType w:val="hybridMultilevel"/>
    <w:tmpl w:val="06F68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21A24"/>
    <w:multiLevelType w:val="hybridMultilevel"/>
    <w:tmpl w:val="2092D93E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E119D"/>
    <w:multiLevelType w:val="hybridMultilevel"/>
    <w:tmpl w:val="ACB40996"/>
    <w:lvl w:ilvl="0" w:tplc="E7D8E0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14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8"/>
  </w:num>
  <w:num w:numId="14">
    <w:abstractNumId w:val="11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6FDB"/>
    <w:rsid w:val="00023C9E"/>
    <w:rsid w:val="000465B1"/>
    <w:rsid w:val="00087673"/>
    <w:rsid w:val="000C59B1"/>
    <w:rsid w:val="002070C5"/>
    <w:rsid w:val="00246688"/>
    <w:rsid w:val="00285A36"/>
    <w:rsid w:val="00314669"/>
    <w:rsid w:val="003624FD"/>
    <w:rsid w:val="003B2CC5"/>
    <w:rsid w:val="003B6FDB"/>
    <w:rsid w:val="003C610A"/>
    <w:rsid w:val="00465BBA"/>
    <w:rsid w:val="004921A2"/>
    <w:rsid w:val="00492772"/>
    <w:rsid w:val="004F3465"/>
    <w:rsid w:val="00500F9D"/>
    <w:rsid w:val="005345E3"/>
    <w:rsid w:val="00581947"/>
    <w:rsid w:val="005F4EE5"/>
    <w:rsid w:val="00611356"/>
    <w:rsid w:val="0062305E"/>
    <w:rsid w:val="00673869"/>
    <w:rsid w:val="008F09DD"/>
    <w:rsid w:val="00904819"/>
    <w:rsid w:val="00956DCC"/>
    <w:rsid w:val="00976778"/>
    <w:rsid w:val="00AD0346"/>
    <w:rsid w:val="00AE392C"/>
    <w:rsid w:val="00AF2660"/>
    <w:rsid w:val="00B0254C"/>
    <w:rsid w:val="00B17A9A"/>
    <w:rsid w:val="00B4238C"/>
    <w:rsid w:val="00BB3F87"/>
    <w:rsid w:val="00BF03F3"/>
    <w:rsid w:val="00CA1852"/>
    <w:rsid w:val="00CE4436"/>
    <w:rsid w:val="00E1597C"/>
    <w:rsid w:val="00E429FF"/>
    <w:rsid w:val="00E86945"/>
    <w:rsid w:val="00F47B5E"/>
    <w:rsid w:val="00FE3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paragraph" w:styleId="1">
    <w:name w:val="heading 1"/>
    <w:basedOn w:val="a"/>
    <w:link w:val="10"/>
    <w:uiPriority w:val="9"/>
    <w:qFormat/>
    <w:rsid w:val="004927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27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 Spacing"/>
    <w:link w:val="a6"/>
    <w:uiPriority w:val="1"/>
    <w:qFormat/>
    <w:rsid w:val="00492772"/>
    <w:pPr>
      <w:spacing w:after="0" w:line="240" w:lineRule="auto"/>
    </w:pPr>
  </w:style>
  <w:style w:type="paragraph" w:styleId="2">
    <w:name w:val="Body Text Indent 2"/>
    <w:basedOn w:val="a"/>
    <w:link w:val="20"/>
    <w:rsid w:val="005819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8194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AF2660"/>
    <w:rPr>
      <w:color w:val="0000FF" w:themeColor="hyperlink"/>
      <w:u w:val="single"/>
    </w:rPr>
  </w:style>
  <w:style w:type="character" w:customStyle="1" w:styleId="a6">
    <w:name w:val="Без интервала Знак"/>
    <w:link w:val="a5"/>
    <w:uiPriority w:val="1"/>
    <w:locked/>
    <w:rsid w:val="00AF2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digital-edu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hool-collection.edu.ru" TargetMode="External"/><Relationship Id="rId12" Type="http://schemas.openxmlformats.org/officeDocument/2006/relationships/hyperlink" Target="http://www.ict.edu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cior.edu.ru" TargetMode="External"/><Relationship Id="rId11" Type="http://schemas.openxmlformats.org/officeDocument/2006/relationships/hyperlink" Target="http://www.megabo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reeschool.altlinux.ru" TargetMode="External"/><Relationship Id="rId10" Type="http://schemas.openxmlformats.org/officeDocument/2006/relationships/hyperlink" Target="http://ru.iite.unesco.org/publica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ms.iite.unesco.org" TargetMode="External"/><Relationship Id="rId14" Type="http://schemas.openxmlformats.org/officeDocument/2006/relationships/hyperlink" Target="http://www.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5311</Words>
  <Characters>30275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Администратор</cp:lastModifiedBy>
  <cp:revision>6</cp:revision>
  <cp:lastPrinted>2008-01-01T12:35:00Z</cp:lastPrinted>
  <dcterms:created xsi:type="dcterms:W3CDTF">2017-02-16T17:21:00Z</dcterms:created>
  <dcterms:modified xsi:type="dcterms:W3CDTF">2017-03-29T09:02:00Z</dcterms:modified>
</cp:coreProperties>
</file>